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Sekretessavtal (NDA)</w:t>
      </w:r>
    </w:p>
    <w:p>
      <w:pPr>
        <w:spacing w:after="160"/>
      </w:pPr>
      <w:r>
        <w:rPr/>
        <w:t xml:space="preserve">Ömsesidigt sekretessavtal inför samtal, förhandling eller samarbete.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[Företag A], org.nr [xxxxxx-xxxx] och [Företag B], org.nr [xxxxxx-xxxx].</w:t>
      </w:r>
    </w:p>
    <w:p>
      <w:pPr>
        <w:spacing w:after="160"/>
      </w:pPr>
      <w:r>
        <w:rPr>
          <w:b/>
          <w:sz w:val="28"/>
        </w:rPr>
        <w:t xml:space="preserve">2. Bakgrund och syfte</w:t>
      </w:r>
    </w:p>
    <w:p>
      <w:pPr>
        <w:spacing w:after="160"/>
      </w:pPr>
      <w:r>
        <w:rPr/>
        <w:t xml:space="preserve">Parterna avser att utbyta information i samband med [t.ex. möjligt samarbete, förvärv, upphandling] och vill skydda den information som utbyts.</w:t>
      </w:r>
    </w:p>
    <w:p>
      <w:pPr>
        <w:spacing w:after="160"/>
      </w:pPr>
      <w:r>
        <w:rPr>
          <w:b/>
          <w:sz w:val="28"/>
        </w:rPr>
        <w:t xml:space="preserve">3. Konfidentiell information</w:t>
      </w:r>
    </w:p>
    <w:p>
      <w:pPr>
        <w:spacing w:after="160"/>
      </w:pPr>
      <w:r>
        <w:rPr/>
        <w:t xml:space="preserve">Med konfidentiell information avses all information – skriftlig eller muntlig – om verksamhet, kunder, priser, teknik, kod, affärsplaner och ekonomi som en part får del av, oavsett form.</w:t>
      </w:r>
    </w:p>
    <w:p>
      <w:pPr>
        <w:spacing w:after="160"/>
      </w:pPr>
      <w:r>
        <w:rPr>
          <w:b/>
          <w:sz w:val="28"/>
        </w:rPr>
        <w:t xml:space="preserve">4. Undantag</w:t>
      </w:r>
    </w:p>
    <w:p>
      <w:pPr>
        <w:spacing w:after="160"/>
      </w:pPr>
      <w:r>
        <w:rPr/>
        <w:t xml:space="preserve">Sekretessen omfattar inte information som är allmänt känd, som parten redan kände till utan sekretessåtagande, som mottagits från tredje part utan sekretessplikt eller som måste lämnas enligt lag eller myndighetsbeslut.</w:t>
      </w:r>
    </w:p>
    <w:p>
      <w:pPr>
        <w:spacing w:after="160"/>
      </w:pPr>
      <w:r>
        <w:rPr>
          <w:b/>
          <w:sz w:val="28"/>
        </w:rPr>
        <w:t xml:space="preserve">5. Åtaganden</w:t>
      </w:r>
    </w:p>
    <w:p>
      <w:pPr>
        <w:spacing w:after="160"/>
      </w:pPr>
      <w:r>
        <w:rPr/>
        <w:t xml:space="preserve">Mottagande part ska hålla informationen hemlig, endast använda den för syftet i punkt 2 och begränsa åtkomsten till anställda och rådgivare med behov av informationen, vilka ska bindas av motsvarande sekretess.</w:t>
      </w:r>
    </w:p>
    <w:p>
      <w:pPr>
        <w:spacing w:after="160"/>
      </w:pPr>
      <w:r>
        <w:rPr>
          <w:b/>
          <w:sz w:val="28"/>
        </w:rPr>
        <w:t xml:space="preserve">6. Återlämnande</w:t>
      </w:r>
    </w:p>
    <w:p>
      <w:pPr>
        <w:spacing w:after="160"/>
      </w:pPr>
      <w:r>
        <w:rPr/>
        <w:t xml:space="preserve">På begäran ska mottagen information återlämnas eller raderas, med undantag för arkivkopior som krävs enligt lag.</w:t>
      </w:r>
    </w:p>
    <w:p>
      <w:pPr>
        <w:spacing w:after="160"/>
      </w:pPr>
      <w:r>
        <w:rPr>
          <w:b/>
          <w:sz w:val="28"/>
        </w:rPr>
        <w:t xml:space="preserve">7. Avtalstid</w:t>
      </w:r>
    </w:p>
    <w:p>
      <w:pPr>
        <w:spacing w:after="160"/>
      </w:pPr>
      <w:r>
        <w:rPr/>
        <w:t xml:space="preserve">Avtalet gäller från [datum] och sekretessåtagandet består i [tre] år efter att samarbetet eller samtalen avslutats.</w:t>
      </w:r>
    </w:p>
    <w:p>
      <w:pPr>
        <w:spacing w:after="160"/>
      </w:pPr>
      <w:r>
        <w:rPr>
          <w:b/>
          <w:sz w:val="28"/>
        </w:rPr>
        <w:t xml:space="preserve">8. Vite</w:t>
      </w:r>
    </w:p>
    <w:p>
      <w:pPr>
        <w:spacing w:after="160"/>
      </w:pPr>
      <w:r>
        <w:rPr/>
        <w:t xml:space="preserve">Vid brott mot avtalet utgår vite om [belopp] kronor per överträdelse. Vitet begränsar inte rätten till ytterligare skadestånd.</w:t>
      </w:r>
    </w:p>
    <w:p>
      <w:pPr>
        <w:spacing w:after="160"/>
      </w:pPr>
      <w:r>
        <w:rPr>
          <w:b/>
          <w:sz w:val="28"/>
        </w:rPr>
        <w:t xml:space="preserve">9.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Part A: ____________________    Part B: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