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Löpande skuldebrev</w:t>
      </w:r>
    </w:p>
    <w:p>
      <w:r>
        <w:t>Detta är ett löpande skuldebrev enligt lagen (1936:81) om skuldebrev. Skuldebrevet är ställt till innehavaren eller till en namngiven borgenär eller order. Den som innehar skuldebrevet har rätt att kräva betalning. Gäldenären ska endast betala mot uppvisande av skuldebrevet och ska kräva att få det åter vid slutbetalning, annars riskerar gäldenären att behöva betala igen till en godtroende ny innehavare.</w:t>
      </w:r>
    </w:p>
    <w:p>
      <w:pPr>
        <w:pStyle w:val="Heading2"/>
      </w:pPr>
      <w:r>
        <w:t>1. Gäldenär</w:t>
      </w:r>
    </w:p>
    <w:p>
      <w:r>
        <w:t>[NAMN / FÖRETAG], person-/org.nr [NUMMER], adress [ADRESS]</w:t>
      </w:r>
    </w:p>
    <w:p>
      <w:pPr>
        <w:pStyle w:val="Heading2"/>
      </w:pPr>
      <w:r>
        <w:t>2. Betalningsmottagare</w:t>
      </w:r>
    </w:p>
    <w:p>
      <w:r>
        <w:t>Kryssa i ett alternativ:</w:t>
      </w:r>
    </w:p>
    <w:p>
      <w:r>
        <w:t>[ ] Till innehavaren av detta skuldebrev</w:t>
      </w:r>
    </w:p>
    <w:p>
      <w:r>
        <w:t>[ ] Till [NAMN], person-/org.nr [NUMMER], eller order</w:t>
      </w:r>
    </w:p>
    <w:p>
      <w:pPr>
        <w:pStyle w:val="Heading2"/>
      </w:pPr>
      <w:r>
        <w:t>3. Skuldbelopp</w:t>
      </w:r>
    </w:p>
    <w:p>
      <w:r>
        <w:t>Gäldenären förbinder sig att betala [BELOPP] kronor (med bokstäver: [BELOPP I BOKSTÄVER] kronor), som mottagits som lån den [DATUM].</w:t>
      </w:r>
    </w:p>
    <w:p>
      <w:pPr>
        <w:pStyle w:val="Heading2"/>
      </w:pPr>
      <w:r>
        <w:t>4. Ränta</w:t>
      </w:r>
    </w:p>
    <w:p>
      <w:r>
        <w:t>På skulden löper ränta med [X] procent per år från och med [DATUM]. Räntan betalas [MÅNADSVIS / KVARTALSVIS / VID SLUTBETALNING]. Vid dröjsmål utgår dröjsmålsränta enligt räntelagen (1975:635).</w:t>
      </w:r>
    </w:p>
    <w:p>
      <w:pPr>
        <w:pStyle w:val="Heading2"/>
      </w:pPr>
      <w:r>
        <w:t>5. Återbetalning</w:t>
      </w:r>
    </w:p>
    <w:p>
      <w:r>
        <w:t>Skulden återbetalas [I SIN HELHET SENAST DEN [DATUM] / GENOM AMORTERING MED [BELOPP] KR PER MÅNAD MED START DEN [DATUM]]. Betalning sker mot uppvisande av skuldebrevet. Delbetalningar ska antecknas på skuldebrevet eller kvitteras separat. Förtida betalning är tillåten.</w:t>
      </w:r>
    </w:p>
    <w:p>
      <w:pPr>
        <w:pStyle w:val="Heading2"/>
      </w:pPr>
      <w:r>
        <w:t>6. Förtida uppsägning</w:t>
      </w:r>
    </w:p>
    <w:p>
      <w:r>
        <w:t>Innehavaren får säga upp hela skulden till omedelbar betalning om gäldenären är mer än [30] dagar försenad med betalning, eller om gäldenären försätts i konkurs eller inleder företagsrekonstruktion.</w:t>
      </w:r>
    </w:p>
    <w:p>
      <w:pPr>
        <w:pStyle w:val="Heading2"/>
      </w:pPr>
      <w:r>
        <w:t>7. Överlåtelse</w:t>
      </w:r>
    </w:p>
    <w:p>
      <w:r>
        <w:t>Skuldebrevet kan överlåtas genom att det överlämnas till en ny innehavare (vid order-skuldebrev med skriftlig överlåtelse på baksidan). En godtroende förvärvare får bättre rätt än den tidigare innehavaren enligt 13–15 §§ skuldebrevslagen.</w:t>
      </w:r>
    </w:p>
    <w:p>
      <w:pPr>
        <w:pStyle w:val="Heading2"/>
      </w:pPr>
      <w:r>
        <w:t>8. Säkerhet (valfritt)</w:t>
      </w:r>
    </w:p>
    <w:p>
      <w:r>
        <w:t>Som säkerhet för skulden lämnas: [INGEN / PANT / BORGEN – BESKRIV].</w:t>
      </w:r>
    </w:p>
    <w:p>
      <w:pPr>
        <w:pStyle w:val="Heading2"/>
      </w:pPr>
      <w:r>
        <w:t>9. Anteckning om betalningar</w:t>
      </w:r>
    </w:p>
    <w:p>
      <w:r>
        <w:t>Datum ________  Belopp ________  Kvitterat ________</w:t>
      </w:r>
    </w:p>
    <w:p>
      <w:r>
        <w:t>Datum ________  Belopp ________  Kvitterat ________</w:t>
      </w:r>
    </w:p>
    <w:p>
      <w:r>
        <w:t>Datum ________  Belopp ________  Kvitterat ________</w:t>
      </w:r>
    </w:p>
    <w:p>
      <w:pPr>
        <w:pStyle w:val="Heading2"/>
      </w:pPr>
      <w:r>
        <w:t>Underskrifter</w:t>
      </w:r>
    </w:p>
    <w:p>
      <w:r>
        <w:t>Ort och datum: [ORT], [DATUM]</w:t>
      </w:r>
    </w:p>
    <w:p>
      <w:r>
        <w:t>Gäldenär: ______________________________</w:t>
      </w:r>
    </w:p>
    <w:p>
      <w:r>
        <w:t>Namnförtydligande: [NAMN]</w:t>
      </w:r>
    </w:p>
    <w:p/>
    <w:p>
      <w:r>
        <w:rPr>
          <w:i/>
          <w:sz w:val="18"/>
        </w:rPr>
        <w:t>Mallen är ett allmänt underlag och ersätter inte juridisk rådgivning. Anpassa den till det enskilda fallet och låt gärna en jurist granska den.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